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19642" w14:textId="77777777" w:rsidR="0007501A" w:rsidRDefault="0007501A" w:rsidP="0007501A">
      <w:pPr>
        <w:pStyle w:val="Title"/>
        <w:jc w:val="center"/>
      </w:pPr>
      <w:bookmarkStart w:id="0" w:name="_GoBack"/>
      <w:bookmarkEnd w:id="0"/>
      <w:r>
        <w:t>Module 5 Discussion Board –</w:t>
      </w:r>
    </w:p>
    <w:p w14:paraId="102E274A" w14:textId="77777777" w:rsidR="0007501A" w:rsidRDefault="0007501A" w:rsidP="0007501A">
      <w:pPr>
        <w:pStyle w:val="Title"/>
        <w:jc w:val="center"/>
      </w:pPr>
      <w:r>
        <w:t>Human Growth and Development</w:t>
      </w:r>
    </w:p>
    <w:p w14:paraId="55A5F608" w14:textId="77777777" w:rsidR="004A43E0" w:rsidRDefault="004A43E0" w:rsidP="004A43E0"/>
    <w:p w14:paraId="5ADC7AEE" w14:textId="77777777" w:rsidR="004A43E0" w:rsidRDefault="004A43E0" w:rsidP="004A43E0">
      <w:pPr>
        <w:pStyle w:val="Subtitle"/>
      </w:pPr>
      <w:r>
        <w:t xml:space="preserve">Directions: Complete this assignment and post to the Module 5 Discussion Board.  Then respond to two peers’ post Blackboard. </w:t>
      </w:r>
    </w:p>
    <w:p w14:paraId="5764D720" w14:textId="77777777" w:rsidR="004A43E0" w:rsidRPr="004A43E0" w:rsidRDefault="004A43E0" w:rsidP="004A43E0">
      <w:pPr>
        <w:rPr>
          <w:b/>
        </w:rPr>
      </w:pPr>
      <w:r w:rsidRPr="004A43E0">
        <w:rPr>
          <w:b/>
        </w:rPr>
        <w:t xml:space="preserve">Response 1: </w:t>
      </w:r>
    </w:p>
    <w:p w14:paraId="529DB839" w14:textId="77777777" w:rsidR="004A43E0" w:rsidRDefault="004A43E0" w:rsidP="004A43E0">
      <w:pPr>
        <w:pStyle w:val="ListParagraph"/>
        <w:numPr>
          <w:ilvl w:val="0"/>
          <w:numId w:val="6"/>
        </w:numPr>
        <w:rPr>
          <w:b/>
        </w:rPr>
      </w:pPr>
      <w:r>
        <w:rPr>
          <w:b/>
        </w:rPr>
        <w:t>Critique your peer’s post</w:t>
      </w:r>
    </w:p>
    <w:p w14:paraId="07B13522" w14:textId="77777777" w:rsidR="004A43E0" w:rsidRDefault="004A43E0" w:rsidP="004A43E0">
      <w:pPr>
        <w:pStyle w:val="ListParagraph"/>
        <w:numPr>
          <w:ilvl w:val="0"/>
          <w:numId w:val="6"/>
        </w:numPr>
        <w:rPr>
          <w:b/>
        </w:rPr>
      </w:pPr>
      <w:r>
        <w:rPr>
          <w:b/>
        </w:rPr>
        <w:t>Explain the 3 germ layers and tell one part/organ that arises from each layer</w:t>
      </w:r>
    </w:p>
    <w:p w14:paraId="34500556" w14:textId="77777777" w:rsidR="004A43E0" w:rsidRDefault="004A43E0" w:rsidP="004A43E0">
      <w:pPr>
        <w:rPr>
          <w:b/>
        </w:rPr>
      </w:pPr>
      <w:r>
        <w:rPr>
          <w:b/>
        </w:rPr>
        <w:t xml:space="preserve">Response 2: </w:t>
      </w:r>
    </w:p>
    <w:p w14:paraId="7CE97F9E" w14:textId="77777777" w:rsidR="004A43E0" w:rsidRDefault="004A43E0" w:rsidP="004A43E0">
      <w:pPr>
        <w:pStyle w:val="ListParagraph"/>
        <w:numPr>
          <w:ilvl w:val="0"/>
          <w:numId w:val="7"/>
        </w:numPr>
        <w:rPr>
          <w:b/>
        </w:rPr>
      </w:pPr>
      <w:r>
        <w:rPr>
          <w:b/>
        </w:rPr>
        <w:t>Critique your peer’s post</w:t>
      </w:r>
    </w:p>
    <w:p w14:paraId="24D1C643" w14:textId="77777777" w:rsidR="004A43E0" w:rsidRDefault="004A43E0" w:rsidP="004A43E0">
      <w:pPr>
        <w:pStyle w:val="ListParagraph"/>
        <w:numPr>
          <w:ilvl w:val="0"/>
          <w:numId w:val="7"/>
        </w:numPr>
        <w:rPr>
          <w:b/>
        </w:rPr>
      </w:pPr>
      <w:r>
        <w:rPr>
          <w:b/>
        </w:rPr>
        <w:t xml:space="preserve">Include 2 developmental changes associated with aging. </w:t>
      </w:r>
    </w:p>
    <w:p w14:paraId="1EAFC78B" w14:textId="77777777" w:rsidR="004A43E0" w:rsidRPr="004A43E0" w:rsidRDefault="004A43E0" w:rsidP="004A43E0">
      <w:pPr>
        <w:rPr>
          <w:b/>
        </w:rPr>
      </w:pPr>
    </w:p>
    <w:p w14:paraId="5886D2BF" w14:textId="77777777" w:rsidR="0007501A" w:rsidRPr="00F469EB" w:rsidRDefault="0007501A" w:rsidP="00F469EB">
      <w:pPr>
        <w:pStyle w:val="ListParagraph"/>
        <w:numPr>
          <w:ilvl w:val="0"/>
          <w:numId w:val="5"/>
        </w:numPr>
        <w:rPr>
          <w:b/>
        </w:rPr>
      </w:pPr>
      <w:r w:rsidRPr="00F469EB">
        <w:rPr>
          <w:b/>
        </w:rPr>
        <w:t>Add the following terms into the appropriate location on this chart</w:t>
      </w:r>
    </w:p>
    <w:p w14:paraId="474FCC84" w14:textId="77777777" w:rsidR="0007501A" w:rsidRDefault="0007501A" w:rsidP="0007501A">
      <w:pPr>
        <w:pStyle w:val="ListParagraph"/>
        <w:numPr>
          <w:ilvl w:val="0"/>
          <w:numId w:val="1"/>
        </w:numPr>
        <w:rPr>
          <w:b/>
        </w:rPr>
        <w:sectPr w:rsidR="0007501A" w:rsidSect="0007501A">
          <w:pgSz w:w="12240" w:h="15840"/>
          <w:pgMar w:top="720" w:right="720" w:bottom="720" w:left="720" w:header="720" w:footer="720" w:gutter="0"/>
          <w:cols w:space="720"/>
          <w:docGrid w:linePitch="360"/>
        </w:sectPr>
      </w:pPr>
    </w:p>
    <w:p w14:paraId="5B65C9B4" w14:textId="77777777" w:rsidR="00F469EB" w:rsidRDefault="00F469EB" w:rsidP="00F469EB">
      <w:pPr>
        <w:pStyle w:val="ListParagraph"/>
        <w:numPr>
          <w:ilvl w:val="0"/>
          <w:numId w:val="4"/>
        </w:numPr>
        <w:rPr>
          <w:b/>
        </w:rPr>
      </w:pPr>
      <w:r>
        <w:rPr>
          <w:b/>
        </w:rPr>
        <w:t>Cleavage of zygote</w:t>
      </w:r>
    </w:p>
    <w:p w14:paraId="6AF7F1DA" w14:textId="77777777" w:rsidR="001E3A9C" w:rsidRPr="0007501A" w:rsidRDefault="004A43E0" w:rsidP="00F469EB">
      <w:pPr>
        <w:pStyle w:val="ListParagraph"/>
        <w:numPr>
          <w:ilvl w:val="0"/>
          <w:numId w:val="4"/>
        </w:numPr>
        <w:rPr>
          <w:b/>
        </w:rPr>
      </w:pPr>
      <w:r w:rsidRPr="0007501A">
        <w:rPr>
          <w:b/>
        </w:rPr>
        <w:t>Earbuds form</w:t>
      </w:r>
    </w:p>
    <w:p w14:paraId="450634E0" w14:textId="77777777" w:rsidR="001E3A9C" w:rsidRDefault="004A43E0" w:rsidP="00F469EB">
      <w:pPr>
        <w:pStyle w:val="ListParagraph"/>
        <w:numPr>
          <w:ilvl w:val="0"/>
          <w:numId w:val="4"/>
        </w:numPr>
        <w:rPr>
          <w:b/>
        </w:rPr>
      </w:pPr>
      <w:r w:rsidRPr="0007501A">
        <w:rPr>
          <w:b/>
        </w:rPr>
        <w:t>Fertilization</w:t>
      </w:r>
    </w:p>
    <w:p w14:paraId="1A2758CF" w14:textId="77777777" w:rsidR="00F469EB" w:rsidRPr="0007501A" w:rsidRDefault="00F469EB" w:rsidP="00F469EB">
      <w:pPr>
        <w:pStyle w:val="ListParagraph"/>
        <w:numPr>
          <w:ilvl w:val="0"/>
          <w:numId w:val="4"/>
        </w:numPr>
        <w:rPr>
          <w:b/>
        </w:rPr>
      </w:pPr>
      <w:r>
        <w:rPr>
          <w:b/>
        </w:rPr>
        <w:t>Major Blood Vessels form</w:t>
      </w:r>
    </w:p>
    <w:p w14:paraId="7286B219" w14:textId="77777777" w:rsidR="001E3A9C" w:rsidRPr="0007501A" w:rsidRDefault="004A43E0" w:rsidP="00F469EB">
      <w:pPr>
        <w:pStyle w:val="ListParagraph"/>
        <w:numPr>
          <w:ilvl w:val="0"/>
          <w:numId w:val="4"/>
        </w:numPr>
        <w:rPr>
          <w:b/>
        </w:rPr>
      </w:pPr>
      <w:r w:rsidRPr="0007501A">
        <w:rPr>
          <w:b/>
        </w:rPr>
        <w:t>Neur</w:t>
      </w:r>
      <w:r w:rsidR="0033542E">
        <w:rPr>
          <w:b/>
        </w:rPr>
        <w:t>u</w:t>
      </w:r>
      <w:r w:rsidRPr="0007501A">
        <w:rPr>
          <w:b/>
        </w:rPr>
        <w:t xml:space="preserve">lation </w:t>
      </w:r>
    </w:p>
    <w:p w14:paraId="346B4C10" w14:textId="77777777" w:rsidR="001E3A9C" w:rsidRPr="0007501A" w:rsidRDefault="004A43E0" w:rsidP="00F469EB">
      <w:pPr>
        <w:pStyle w:val="ListParagraph"/>
        <w:numPr>
          <w:ilvl w:val="0"/>
          <w:numId w:val="4"/>
        </w:numPr>
        <w:rPr>
          <w:b/>
        </w:rPr>
      </w:pPr>
      <w:r w:rsidRPr="0007501A">
        <w:rPr>
          <w:b/>
        </w:rPr>
        <w:t>Morula</w:t>
      </w:r>
    </w:p>
    <w:p w14:paraId="1351D9B5" w14:textId="77777777" w:rsidR="001E3A9C" w:rsidRPr="0007501A" w:rsidRDefault="004A43E0" w:rsidP="00F469EB">
      <w:pPr>
        <w:pStyle w:val="ListParagraph"/>
        <w:numPr>
          <w:ilvl w:val="0"/>
          <w:numId w:val="4"/>
        </w:numPr>
        <w:rPr>
          <w:b/>
        </w:rPr>
      </w:pPr>
      <w:r w:rsidRPr="0007501A">
        <w:rPr>
          <w:b/>
        </w:rPr>
        <w:t xml:space="preserve">Implantation </w:t>
      </w:r>
    </w:p>
    <w:p w14:paraId="4619AAB4" w14:textId="77777777" w:rsidR="001E3A9C" w:rsidRPr="0007501A" w:rsidRDefault="004A43E0" w:rsidP="00F469EB">
      <w:pPr>
        <w:pStyle w:val="ListParagraph"/>
        <w:numPr>
          <w:ilvl w:val="0"/>
          <w:numId w:val="4"/>
        </w:numPr>
        <w:rPr>
          <w:b/>
        </w:rPr>
      </w:pPr>
      <w:r w:rsidRPr="0007501A">
        <w:rPr>
          <w:b/>
        </w:rPr>
        <w:t>Placenta</w:t>
      </w:r>
      <w:r w:rsidR="0007501A">
        <w:rPr>
          <w:b/>
        </w:rPr>
        <w:t xml:space="preserve"> begins to</w:t>
      </w:r>
      <w:r w:rsidRPr="0007501A">
        <w:rPr>
          <w:b/>
        </w:rPr>
        <w:t xml:space="preserve"> form</w:t>
      </w:r>
      <w:r w:rsidR="0007501A">
        <w:rPr>
          <w:b/>
        </w:rPr>
        <w:t xml:space="preserve"> but still relies on Corpus luteum for hormone support</w:t>
      </w:r>
    </w:p>
    <w:p w14:paraId="61B68CD6" w14:textId="77777777" w:rsidR="001E3A9C" w:rsidRPr="0007501A" w:rsidRDefault="004A43E0" w:rsidP="00F469EB">
      <w:pPr>
        <w:pStyle w:val="ListParagraph"/>
        <w:numPr>
          <w:ilvl w:val="0"/>
          <w:numId w:val="4"/>
        </w:numPr>
        <w:rPr>
          <w:b/>
        </w:rPr>
      </w:pPr>
      <w:r w:rsidRPr="0007501A">
        <w:rPr>
          <w:b/>
        </w:rPr>
        <w:t>Trophoblast and Inner Cell Mass</w:t>
      </w:r>
    </w:p>
    <w:p w14:paraId="3345D897" w14:textId="77777777" w:rsidR="001E3A9C" w:rsidRPr="0007501A" w:rsidRDefault="004A43E0" w:rsidP="00F469EB">
      <w:pPr>
        <w:pStyle w:val="ListParagraph"/>
        <w:numPr>
          <w:ilvl w:val="0"/>
          <w:numId w:val="4"/>
        </w:numPr>
        <w:rPr>
          <w:b/>
        </w:rPr>
      </w:pPr>
      <w:r w:rsidRPr="0007501A">
        <w:rPr>
          <w:b/>
        </w:rPr>
        <w:t>Face forms</w:t>
      </w:r>
    </w:p>
    <w:p w14:paraId="1992F372" w14:textId="77777777" w:rsidR="001E3A9C" w:rsidRPr="0007501A" w:rsidRDefault="004A43E0" w:rsidP="00F469EB">
      <w:pPr>
        <w:pStyle w:val="ListParagraph"/>
        <w:numPr>
          <w:ilvl w:val="0"/>
          <w:numId w:val="4"/>
        </w:numPr>
        <w:rPr>
          <w:b/>
        </w:rPr>
      </w:pPr>
      <w:r w:rsidRPr="0007501A">
        <w:rPr>
          <w:b/>
        </w:rPr>
        <w:t xml:space="preserve">Placenta is fully formed and gives off its own hormones independent of corpus luteum </w:t>
      </w:r>
    </w:p>
    <w:p w14:paraId="3592270B" w14:textId="77777777" w:rsidR="001E3A9C" w:rsidRDefault="004A43E0" w:rsidP="00F469EB">
      <w:pPr>
        <w:pStyle w:val="ListParagraph"/>
        <w:numPr>
          <w:ilvl w:val="0"/>
          <w:numId w:val="4"/>
        </w:numPr>
        <w:rPr>
          <w:b/>
        </w:rPr>
      </w:pPr>
      <w:r w:rsidRPr="0007501A">
        <w:rPr>
          <w:b/>
        </w:rPr>
        <w:t xml:space="preserve">Capacitation </w:t>
      </w:r>
    </w:p>
    <w:p w14:paraId="42F0A78A" w14:textId="77777777" w:rsidR="0007501A" w:rsidRPr="0007501A" w:rsidRDefault="0007501A" w:rsidP="00F469EB">
      <w:pPr>
        <w:pStyle w:val="ListParagraph"/>
        <w:numPr>
          <w:ilvl w:val="0"/>
          <w:numId w:val="4"/>
        </w:numPr>
        <w:rPr>
          <w:b/>
        </w:rPr>
      </w:pPr>
      <w:r>
        <w:rPr>
          <w:b/>
        </w:rPr>
        <w:t>Eyebrows and hair is visible</w:t>
      </w:r>
    </w:p>
    <w:p w14:paraId="25582B1B" w14:textId="77777777" w:rsidR="001E3A9C" w:rsidRDefault="004A43E0" w:rsidP="00F469EB">
      <w:pPr>
        <w:pStyle w:val="ListParagraph"/>
        <w:numPr>
          <w:ilvl w:val="0"/>
          <w:numId w:val="4"/>
        </w:numPr>
        <w:rPr>
          <w:b/>
        </w:rPr>
      </w:pPr>
      <w:r w:rsidRPr="0007501A">
        <w:rPr>
          <w:b/>
        </w:rPr>
        <w:t>Arm and Leg Buds</w:t>
      </w:r>
    </w:p>
    <w:p w14:paraId="427A79B5" w14:textId="77777777" w:rsidR="0007501A" w:rsidRPr="0007501A" w:rsidRDefault="0007501A" w:rsidP="00F469EB">
      <w:pPr>
        <w:pStyle w:val="ListParagraph"/>
        <w:numPr>
          <w:ilvl w:val="0"/>
          <w:numId w:val="4"/>
        </w:numPr>
        <w:rPr>
          <w:b/>
        </w:rPr>
      </w:pPr>
      <w:r>
        <w:rPr>
          <w:b/>
        </w:rPr>
        <w:t>Chorion forms</w:t>
      </w:r>
    </w:p>
    <w:p w14:paraId="6F9BF8DB" w14:textId="77777777" w:rsidR="001E3A9C" w:rsidRPr="0007501A" w:rsidRDefault="004A43E0" w:rsidP="00F469EB">
      <w:pPr>
        <w:pStyle w:val="ListParagraph"/>
        <w:numPr>
          <w:ilvl w:val="0"/>
          <w:numId w:val="4"/>
        </w:numPr>
        <w:rPr>
          <w:b/>
        </w:rPr>
      </w:pPr>
      <w:r w:rsidRPr="0007501A">
        <w:rPr>
          <w:b/>
        </w:rPr>
        <w:t>Organ Systems continue to grow</w:t>
      </w:r>
    </w:p>
    <w:p w14:paraId="4DA6DD2C" w14:textId="77777777" w:rsidR="001E3A9C" w:rsidRPr="0007501A" w:rsidRDefault="0007501A" w:rsidP="00F469EB">
      <w:pPr>
        <w:pStyle w:val="ListParagraph"/>
        <w:numPr>
          <w:ilvl w:val="0"/>
          <w:numId w:val="4"/>
        </w:numPr>
        <w:rPr>
          <w:b/>
        </w:rPr>
      </w:pPr>
      <w:r>
        <w:rPr>
          <w:b/>
        </w:rPr>
        <w:t>Differentiation of male and female sex organs</w:t>
      </w:r>
    </w:p>
    <w:p w14:paraId="157FC551" w14:textId="77777777" w:rsidR="001E3A9C" w:rsidRDefault="004A43E0" w:rsidP="00F469EB">
      <w:pPr>
        <w:pStyle w:val="ListParagraph"/>
        <w:numPr>
          <w:ilvl w:val="0"/>
          <w:numId w:val="4"/>
        </w:numPr>
        <w:rPr>
          <w:b/>
        </w:rPr>
      </w:pPr>
      <w:r w:rsidRPr="0007501A">
        <w:rPr>
          <w:b/>
        </w:rPr>
        <w:t>Blastocyst</w:t>
      </w:r>
    </w:p>
    <w:p w14:paraId="61C17038" w14:textId="77777777" w:rsidR="00F469EB" w:rsidRPr="0007501A" w:rsidRDefault="00F469EB" w:rsidP="00F469EB">
      <w:pPr>
        <w:pStyle w:val="ListParagraph"/>
        <w:numPr>
          <w:ilvl w:val="0"/>
          <w:numId w:val="4"/>
        </w:numPr>
        <w:rPr>
          <w:b/>
        </w:rPr>
      </w:pPr>
      <w:r>
        <w:rPr>
          <w:b/>
        </w:rPr>
        <w:t>Assumes upside down position</w:t>
      </w:r>
    </w:p>
    <w:p w14:paraId="54FAEC3C" w14:textId="77777777" w:rsidR="001E3A9C" w:rsidRPr="0007501A" w:rsidRDefault="004A43E0" w:rsidP="00F469EB">
      <w:pPr>
        <w:pStyle w:val="ListParagraph"/>
        <w:numPr>
          <w:ilvl w:val="0"/>
          <w:numId w:val="4"/>
        </w:numPr>
        <w:rPr>
          <w:b/>
        </w:rPr>
      </w:pPr>
      <w:r w:rsidRPr="0007501A">
        <w:rPr>
          <w:b/>
        </w:rPr>
        <w:t xml:space="preserve">Gastrulation </w:t>
      </w:r>
    </w:p>
    <w:p w14:paraId="3945961C" w14:textId="77777777" w:rsidR="001E3A9C" w:rsidRPr="0007501A" w:rsidRDefault="004A43E0" w:rsidP="00F469EB">
      <w:pPr>
        <w:pStyle w:val="ListParagraph"/>
        <w:numPr>
          <w:ilvl w:val="0"/>
          <w:numId w:val="4"/>
        </w:numPr>
        <w:rPr>
          <w:b/>
        </w:rPr>
      </w:pPr>
      <w:r w:rsidRPr="0007501A">
        <w:rPr>
          <w:b/>
        </w:rPr>
        <w:t>Yolk Sac Forms</w:t>
      </w:r>
    </w:p>
    <w:p w14:paraId="3D9C819F" w14:textId="77777777" w:rsidR="001E3A9C" w:rsidRPr="0007501A" w:rsidRDefault="004A43E0" w:rsidP="00F469EB">
      <w:pPr>
        <w:pStyle w:val="ListParagraph"/>
        <w:numPr>
          <w:ilvl w:val="0"/>
          <w:numId w:val="4"/>
        </w:numPr>
        <w:rPr>
          <w:b/>
        </w:rPr>
      </w:pPr>
      <w:r w:rsidRPr="0007501A">
        <w:rPr>
          <w:b/>
        </w:rPr>
        <w:t>Digestive System ducts form</w:t>
      </w:r>
    </w:p>
    <w:p w14:paraId="3825753F" w14:textId="77777777" w:rsidR="001E3A9C" w:rsidRPr="0007501A" w:rsidRDefault="004A43E0" w:rsidP="00F469EB">
      <w:pPr>
        <w:pStyle w:val="ListParagraph"/>
        <w:numPr>
          <w:ilvl w:val="0"/>
          <w:numId w:val="4"/>
        </w:numPr>
        <w:rPr>
          <w:b/>
        </w:rPr>
      </w:pPr>
      <w:r w:rsidRPr="0007501A">
        <w:rPr>
          <w:b/>
        </w:rPr>
        <w:t xml:space="preserve">HCG begins to be secreted by chorion </w:t>
      </w:r>
    </w:p>
    <w:p w14:paraId="100FCC7A" w14:textId="77777777" w:rsidR="0007501A" w:rsidRDefault="0007501A" w:rsidP="00F469EB">
      <w:pPr>
        <w:pStyle w:val="ListParagraph"/>
        <w:numPr>
          <w:ilvl w:val="0"/>
          <w:numId w:val="4"/>
        </w:numPr>
        <w:rPr>
          <w:b/>
        </w:rPr>
      </w:pPr>
      <w:r>
        <w:rPr>
          <w:b/>
        </w:rPr>
        <w:t>Primitive Streak</w:t>
      </w:r>
    </w:p>
    <w:p w14:paraId="49242EF3" w14:textId="77777777" w:rsidR="0007501A" w:rsidRDefault="0007501A" w:rsidP="00F469EB">
      <w:pPr>
        <w:pStyle w:val="ListParagraph"/>
        <w:numPr>
          <w:ilvl w:val="0"/>
          <w:numId w:val="4"/>
        </w:numPr>
        <w:rPr>
          <w:b/>
        </w:rPr>
      </w:pPr>
      <w:r>
        <w:rPr>
          <w:b/>
        </w:rPr>
        <w:t>Parturition</w:t>
      </w:r>
    </w:p>
    <w:p w14:paraId="0C29F6D3" w14:textId="77777777" w:rsidR="0007501A" w:rsidRDefault="0007501A" w:rsidP="00F469EB">
      <w:pPr>
        <w:pStyle w:val="ListParagraph"/>
        <w:numPr>
          <w:ilvl w:val="0"/>
          <w:numId w:val="4"/>
        </w:numPr>
        <w:rPr>
          <w:b/>
        </w:rPr>
      </w:pPr>
      <w:r>
        <w:rPr>
          <w:b/>
        </w:rPr>
        <w:t>Amnion forms</w:t>
      </w:r>
    </w:p>
    <w:p w14:paraId="40EEA843" w14:textId="77777777" w:rsidR="005149DE" w:rsidRPr="0007501A" w:rsidRDefault="005149DE" w:rsidP="00F469EB">
      <w:pPr>
        <w:pStyle w:val="ListParagraph"/>
        <w:numPr>
          <w:ilvl w:val="0"/>
          <w:numId w:val="4"/>
        </w:numPr>
        <w:rPr>
          <w:b/>
        </w:rPr>
        <w:sectPr w:rsidR="005149DE" w:rsidRPr="0007501A" w:rsidSect="0007501A">
          <w:type w:val="continuous"/>
          <w:pgSz w:w="12240" w:h="15840"/>
          <w:pgMar w:top="720" w:right="720" w:bottom="720" w:left="720" w:header="720" w:footer="720" w:gutter="0"/>
          <w:cols w:num="2" w:space="720"/>
          <w:docGrid w:linePitch="360"/>
        </w:sectPr>
      </w:pPr>
      <w:r>
        <w:rPr>
          <w:b/>
        </w:rPr>
        <w:t>Blastocyst moves out of uterine tube into uterus</w:t>
      </w:r>
    </w:p>
    <w:tbl>
      <w:tblPr>
        <w:tblStyle w:val="TableGrid"/>
        <w:tblW w:w="10766" w:type="dxa"/>
        <w:tblLook w:val="04A0" w:firstRow="1" w:lastRow="0" w:firstColumn="1" w:lastColumn="0" w:noHBand="0" w:noVBand="1"/>
        <w:tblCaption w:val="Human Development"/>
        <w:tblDescription w:val="Timeline for human development."/>
      </w:tblPr>
      <w:tblGrid>
        <w:gridCol w:w="3588"/>
        <w:gridCol w:w="3589"/>
        <w:gridCol w:w="3589"/>
      </w:tblGrid>
      <w:tr w:rsidR="0007501A" w:rsidRPr="0007501A" w14:paraId="427DB5F8" w14:textId="77777777" w:rsidTr="00620D3B">
        <w:trPr>
          <w:trHeight w:val="671"/>
          <w:tblHeader/>
        </w:trPr>
        <w:tc>
          <w:tcPr>
            <w:tcW w:w="3588" w:type="dxa"/>
            <w:hideMark/>
          </w:tcPr>
          <w:p w14:paraId="1EB9E13E" w14:textId="77777777" w:rsidR="0007501A" w:rsidRPr="0007501A" w:rsidRDefault="0007501A" w:rsidP="0007501A">
            <w:pPr>
              <w:jc w:val="center"/>
              <w:rPr>
                <w:sz w:val="28"/>
              </w:rPr>
            </w:pPr>
            <w:r w:rsidRPr="0007501A">
              <w:rPr>
                <w:b/>
                <w:bCs/>
                <w:sz w:val="28"/>
              </w:rPr>
              <w:t>Germinal Period</w:t>
            </w:r>
          </w:p>
          <w:p w14:paraId="5C02C543" w14:textId="150EF8A2" w:rsidR="0007501A" w:rsidRPr="0007501A" w:rsidRDefault="0007501A" w:rsidP="0007501A">
            <w:pPr>
              <w:jc w:val="center"/>
              <w:rPr>
                <w:sz w:val="28"/>
              </w:rPr>
            </w:pPr>
            <w:r w:rsidRPr="0007501A">
              <w:rPr>
                <w:b/>
                <w:bCs/>
                <w:sz w:val="28"/>
              </w:rPr>
              <w:t xml:space="preserve">From </w:t>
            </w:r>
            <w:r w:rsidR="00883FD6" w:rsidRPr="00883FD6">
              <w:rPr>
                <w:b/>
                <w:bCs/>
                <w:sz w:val="28"/>
                <w:highlight w:val="yellow"/>
              </w:rPr>
              <w:t>fertilization</w:t>
            </w:r>
            <w:r w:rsidRPr="0007501A">
              <w:rPr>
                <w:b/>
                <w:bCs/>
                <w:sz w:val="28"/>
              </w:rPr>
              <w:t xml:space="preserve"> to</w:t>
            </w:r>
            <w:r w:rsidR="00883FD6">
              <w:rPr>
                <w:b/>
                <w:bCs/>
                <w:sz w:val="28"/>
              </w:rPr>
              <w:t xml:space="preserve"> </w:t>
            </w:r>
            <w:r w:rsidR="00883FD6" w:rsidRPr="00883FD6">
              <w:rPr>
                <w:b/>
                <w:bCs/>
                <w:sz w:val="28"/>
                <w:highlight w:val="yellow"/>
              </w:rPr>
              <w:t>2 weeks</w:t>
            </w:r>
          </w:p>
        </w:tc>
        <w:tc>
          <w:tcPr>
            <w:tcW w:w="3589" w:type="dxa"/>
            <w:hideMark/>
          </w:tcPr>
          <w:p w14:paraId="71568EF4" w14:textId="77777777" w:rsidR="0007501A" w:rsidRPr="0007501A" w:rsidRDefault="0007501A" w:rsidP="0007501A">
            <w:pPr>
              <w:jc w:val="center"/>
              <w:rPr>
                <w:sz w:val="28"/>
              </w:rPr>
            </w:pPr>
            <w:r w:rsidRPr="0007501A">
              <w:rPr>
                <w:b/>
                <w:bCs/>
                <w:sz w:val="28"/>
              </w:rPr>
              <w:t>Embryonic Period</w:t>
            </w:r>
          </w:p>
          <w:p w14:paraId="20B70AE6" w14:textId="51A44517" w:rsidR="0007501A" w:rsidRPr="0007501A" w:rsidRDefault="0007501A" w:rsidP="0007501A">
            <w:pPr>
              <w:jc w:val="center"/>
              <w:rPr>
                <w:sz w:val="28"/>
              </w:rPr>
            </w:pPr>
            <w:r w:rsidRPr="0007501A">
              <w:rPr>
                <w:b/>
                <w:bCs/>
                <w:sz w:val="28"/>
              </w:rPr>
              <w:t>From</w:t>
            </w:r>
            <w:r w:rsidR="00883FD6">
              <w:rPr>
                <w:b/>
                <w:bCs/>
                <w:sz w:val="28"/>
              </w:rPr>
              <w:t xml:space="preserve"> day </w:t>
            </w:r>
            <w:r w:rsidR="00883FD6" w:rsidRPr="00883FD6">
              <w:rPr>
                <w:b/>
                <w:bCs/>
                <w:sz w:val="28"/>
                <w:highlight w:val="yellow"/>
              </w:rPr>
              <w:t>14</w:t>
            </w:r>
            <w:r w:rsidR="00883FD6">
              <w:rPr>
                <w:b/>
                <w:bCs/>
                <w:sz w:val="28"/>
              </w:rPr>
              <w:t xml:space="preserve"> </w:t>
            </w:r>
            <w:r w:rsidRPr="0007501A">
              <w:rPr>
                <w:b/>
                <w:bCs/>
                <w:sz w:val="28"/>
              </w:rPr>
              <w:t xml:space="preserve">to </w:t>
            </w:r>
            <w:r w:rsidR="00883FD6" w:rsidRPr="00883FD6">
              <w:rPr>
                <w:b/>
                <w:bCs/>
                <w:sz w:val="28"/>
                <w:highlight w:val="yellow"/>
              </w:rPr>
              <w:t>56</w:t>
            </w:r>
          </w:p>
        </w:tc>
        <w:tc>
          <w:tcPr>
            <w:tcW w:w="3589" w:type="dxa"/>
            <w:hideMark/>
          </w:tcPr>
          <w:p w14:paraId="2929CE88" w14:textId="77777777" w:rsidR="0007501A" w:rsidRPr="0007501A" w:rsidRDefault="0007501A" w:rsidP="0007501A">
            <w:pPr>
              <w:jc w:val="center"/>
              <w:rPr>
                <w:sz w:val="28"/>
              </w:rPr>
            </w:pPr>
            <w:r w:rsidRPr="0007501A">
              <w:rPr>
                <w:b/>
                <w:bCs/>
                <w:sz w:val="28"/>
              </w:rPr>
              <w:t>Fetal Period</w:t>
            </w:r>
          </w:p>
          <w:p w14:paraId="43E4FAFE" w14:textId="575C1BC5" w:rsidR="0007501A" w:rsidRPr="0007501A" w:rsidRDefault="0007501A" w:rsidP="0007501A">
            <w:pPr>
              <w:jc w:val="center"/>
              <w:rPr>
                <w:sz w:val="28"/>
              </w:rPr>
            </w:pPr>
            <w:r w:rsidRPr="0007501A">
              <w:rPr>
                <w:b/>
                <w:bCs/>
                <w:sz w:val="28"/>
              </w:rPr>
              <w:t>From</w:t>
            </w:r>
            <w:r w:rsidR="00883FD6">
              <w:rPr>
                <w:b/>
                <w:bCs/>
                <w:sz w:val="28"/>
              </w:rPr>
              <w:t xml:space="preserve"> </w:t>
            </w:r>
            <w:r w:rsidR="00883FD6" w:rsidRPr="00883FD6">
              <w:rPr>
                <w:b/>
                <w:bCs/>
                <w:sz w:val="28"/>
                <w:highlight w:val="yellow"/>
              </w:rPr>
              <w:t>day 56</w:t>
            </w:r>
            <w:r w:rsidRPr="0007501A">
              <w:rPr>
                <w:b/>
                <w:bCs/>
                <w:sz w:val="28"/>
              </w:rPr>
              <w:t xml:space="preserve"> to</w:t>
            </w:r>
            <w:r w:rsidR="00883FD6">
              <w:rPr>
                <w:b/>
                <w:bCs/>
                <w:sz w:val="28"/>
              </w:rPr>
              <w:t xml:space="preserve"> </w:t>
            </w:r>
            <w:r w:rsidR="00883FD6" w:rsidRPr="00883FD6">
              <w:rPr>
                <w:b/>
                <w:bCs/>
                <w:sz w:val="28"/>
                <w:highlight w:val="yellow"/>
              </w:rPr>
              <w:t>birth</w:t>
            </w:r>
          </w:p>
        </w:tc>
      </w:tr>
      <w:tr w:rsidR="0007501A" w:rsidRPr="0007501A" w14:paraId="2A487110" w14:textId="77777777" w:rsidTr="00620D3B">
        <w:trPr>
          <w:trHeight w:val="2437"/>
          <w:tblHeader/>
        </w:trPr>
        <w:tc>
          <w:tcPr>
            <w:tcW w:w="3588" w:type="dxa"/>
            <w:hideMark/>
          </w:tcPr>
          <w:p w14:paraId="4168DCF4" w14:textId="77777777" w:rsidR="00904B7E" w:rsidRPr="00497EAB" w:rsidRDefault="00904B7E" w:rsidP="00CD33ED">
            <w:pPr>
              <w:pStyle w:val="ListParagraph"/>
              <w:numPr>
                <w:ilvl w:val="0"/>
                <w:numId w:val="1"/>
              </w:numPr>
            </w:pPr>
            <w:r w:rsidRPr="00497EAB">
              <w:t>Blastocyst</w:t>
            </w:r>
          </w:p>
          <w:p w14:paraId="7A542EEB" w14:textId="77777777" w:rsidR="00904B7E" w:rsidRPr="00497EAB" w:rsidRDefault="00904B7E" w:rsidP="00CD33ED">
            <w:pPr>
              <w:pStyle w:val="ListParagraph"/>
              <w:numPr>
                <w:ilvl w:val="0"/>
                <w:numId w:val="1"/>
              </w:numPr>
            </w:pPr>
            <w:r w:rsidRPr="00497EAB">
              <w:t>Blastocyst moves out of uterine tube into uterus</w:t>
            </w:r>
          </w:p>
          <w:p w14:paraId="2E5E43CC" w14:textId="77777777" w:rsidR="00904B7E" w:rsidRPr="00497EAB" w:rsidRDefault="00904B7E" w:rsidP="00CD33ED">
            <w:pPr>
              <w:pStyle w:val="ListParagraph"/>
              <w:numPr>
                <w:ilvl w:val="0"/>
                <w:numId w:val="1"/>
              </w:numPr>
            </w:pPr>
            <w:r w:rsidRPr="00497EAB">
              <w:t>Morula</w:t>
            </w:r>
          </w:p>
          <w:p w14:paraId="20B0C175" w14:textId="53D8C823" w:rsidR="00CD33ED" w:rsidRPr="00497EAB" w:rsidRDefault="00904B7E" w:rsidP="00C87C4C">
            <w:pPr>
              <w:pStyle w:val="ListParagraph"/>
              <w:numPr>
                <w:ilvl w:val="0"/>
                <w:numId w:val="1"/>
              </w:numPr>
            </w:pPr>
            <w:r w:rsidRPr="00497EAB">
              <w:t>Implantation</w:t>
            </w:r>
          </w:p>
          <w:p w14:paraId="2DF2EEAB" w14:textId="7A156AAF" w:rsidR="00B31B4B" w:rsidRPr="00497EAB" w:rsidRDefault="00B31B4B" w:rsidP="00CD33ED">
            <w:pPr>
              <w:pStyle w:val="ListParagraph"/>
              <w:numPr>
                <w:ilvl w:val="0"/>
                <w:numId w:val="1"/>
              </w:numPr>
            </w:pPr>
            <w:r w:rsidRPr="00497EAB">
              <w:t>Trophoblast and Inner Cell Mass</w:t>
            </w:r>
          </w:p>
          <w:p w14:paraId="22AAB3FC" w14:textId="3B2EC90C" w:rsidR="00526B73" w:rsidRPr="00497EAB" w:rsidRDefault="00526B73" w:rsidP="00CD33ED">
            <w:pPr>
              <w:pStyle w:val="ListParagraph"/>
              <w:numPr>
                <w:ilvl w:val="0"/>
                <w:numId w:val="1"/>
              </w:numPr>
            </w:pPr>
            <w:r w:rsidRPr="00497EAB">
              <w:t>Capacitation</w:t>
            </w:r>
          </w:p>
          <w:p w14:paraId="0CE3A01D" w14:textId="592A23EE" w:rsidR="00526B73" w:rsidRPr="00497EAB" w:rsidRDefault="00526B73" w:rsidP="00CD33ED">
            <w:pPr>
              <w:pStyle w:val="ListParagraph"/>
              <w:numPr>
                <w:ilvl w:val="0"/>
                <w:numId w:val="1"/>
              </w:numPr>
            </w:pPr>
            <w:r w:rsidRPr="00497EAB">
              <w:t>Amnion forms</w:t>
            </w:r>
          </w:p>
          <w:p w14:paraId="40B13EF9" w14:textId="19FCF0B3" w:rsidR="00750217" w:rsidRPr="00497EAB" w:rsidRDefault="00750217" w:rsidP="00CD33ED">
            <w:pPr>
              <w:pStyle w:val="ListParagraph"/>
              <w:numPr>
                <w:ilvl w:val="0"/>
                <w:numId w:val="1"/>
              </w:numPr>
            </w:pPr>
            <w:r w:rsidRPr="00497EAB">
              <w:t>Chorion forms</w:t>
            </w:r>
          </w:p>
          <w:p w14:paraId="17AAB755" w14:textId="59791F7A" w:rsidR="00AD532D" w:rsidRDefault="00AD532D" w:rsidP="00CD33ED">
            <w:pPr>
              <w:pStyle w:val="ListParagraph"/>
              <w:numPr>
                <w:ilvl w:val="0"/>
                <w:numId w:val="1"/>
              </w:numPr>
            </w:pPr>
            <w:r w:rsidRPr="00497EAB">
              <w:t>Cleavage of zygote</w:t>
            </w:r>
          </w:p>
          <w:p w14:paraId="16B9763F" w14:textId="0C0E3A84" w:rsidR="006D2A21" w:rsidRDefault="006D2A21" w:rsidP="00CD33ED">
            <w:pPr>
              <w:pStyle w:val="ListParagraph"/>
              <w:numPr>
                <w:ilvl w:val="0"/>
                <w:numId w:val="1"/>
              </w:numPr>
            </w:pPr>
            <w:r>
              <w:t>Yolk sac forms</w:t>
            </w:r>
          </w:p>
          <w:p w14:paraId="18E791B4" w14:textId="140BEFE4" w:rsidR="00535F23" w:rsidRDefault="00535F23" w:rsidP="00CD33ED">
            <w:pPr>
              <w:pStyle w:val="ListParagraph"/>
              <w:numPr>
                <w:ilvl w:val="0"/>
                <w:numId w:val="1"/>
              </w:numPr>
            </w:pPr>
            <w:r>
              <w:t>Fertilization</w:t>
            </w:r>
          </w:p>
          <w:p w14:paraId="2124043B" w14:textId="77777777" w:rsidR="00497EAB" w:rsidRPr="00497EAB" w:rsidRDefault="00497EAB" w:rsidP="00497EAB">
            <w:pPr>
              <w:pStyle w:val="ListParagraph"/>
              <w:ind w:left="810"/>
            </w:pPr>
          </w:p>
          <w:p w14:paraId="72EBD458" w14:textId="65FA8798" w:rsidR="0007501A" w:rsidRDefault="00620D3B" w:rsidP="0007501A">
            <w:r>
              <w:t xml:space="preserve"> </w:t>
            </w:r>
          </w:p>
          <w:p w14:paraId="55ACD876" w14:textId="77777777" w:rsidR="00904B7E" w:rsidRDefault="00904B7E" w:rsidP="0007501A"/>
          <w:p w14:paraId="6BBAC0CF" w14:textId="5C3E1B5E" w:rsidR="00904B7E" w:rsidRPr="0007501A" w:rsidRDefault="00904B7E" w:rsidP="0007501A"/>
        </w:tc>
        <w:tc>
          <w:tcPr>
            <w:tcW w:w="3589" w:type="dxa"/>
            <w:hideMark/>
          </w:tcPr>
          <w:p w14:paraId="2A911DC1" w14:textId="77777777" w:rsidR="0007501A" w:rsidRDefault="00EE7D45" w:rsidP="00CD33ED">
            <w:pPr>
              <w:pStyle w:val="ListParagraph"/>
              <w:numPr>
                <w:ilvl w:val="0"/>
                <w:numId w:val="1"/>
              </w:numPr>
            </w:pPr>
            <w:r>
              <w:t>Arm and leg buds</w:t>
            </w:r>
          </w:p>
          <w:p w14:paraId="38534882" w14:textId="77777777" w:rsidR="00EE7D45" w:rsidRDefault="00EE7D45" w:rsidP="00CD33ED">
            <w:pPr>
              <w:pStyle w:val="ListParagraph"/>
              <w:numPr>
                <w:ilvl w:val="0"/>
                <w:numId w:val="1"/>
              </w:numPr>
            </w:pPr>
            <w:r>
              <w:t>Face forms</w:t>
            </w:r>
          </w:p>
          <w:p w14:paraId="3CE52061" w14:textId="77777777" w:rsidR="00904B7E" w:rsidRDefault="00904B7E" w:rsidP="00CD33ED">
            <w:pPr>
              <w:pStyle w:val="ListParagraph"/>
              <w:numPr>
                <w:ilvl w:val="0"/>
                <w:numId w:val="1"/>
              </w:numPr>
            </w:pPr>
            <w:r>
              <w:t>Other “buds” start to form</w:t>
            </w:r>
          </w:p>
          <w:p w14:paraId="434D3000" w14:textId="77777777" w:rsidR="00497EAB" w:rsidRDefault="006D2A21" w:rsidP="00CD33ED">
            <w:pPr>
              <w:pStyle w:val="ListParagraph"/>
              <w:numPr>
                <w:ilvl w:val="0"/>
                <w:numId w:val="1"/>
              </w:numPr>
            </w:pPr>
            <w:r>
              <w:t>Placenta begins to form but still relies on corpus luteum for hormone support</w:t>
            </w:r>
          </w:p>
          <w:p w14:paraId="311CFA47" w14:textId="77777777" w:rsidR="00261209" w:rsidRDefault="00261209" w:rsidP="00CD33ED">
            <w:pPr>
              <w:pStyle w:val="ListParagraph"/>
              <w:numPr>
                <w:ilvl w:val="0"/>
                <w:numId w:val="1"/>
              </w:numPr>
            </w:pPr>
            <w:r>
              <w:t>Digestive system ducts form</w:t>
            </w:r>
          </w:p>
          <w:p w14:paraId="0198D9B6" w14:textId="77777777" w:rsidR="00261209" w:rsidRDefault="00261209" w:rsidP="00CD33ED">
            <w:pPr>
              <w:pStyle w:val="ListParagraph"/>
              <w:numPr>
                <w:ilvl w:val="0"/>
                <w:numId w:val="1"/>
              </w:numPr>
            </w:pPr>
            <w:r>
              <w:t>Ear buds form</w:t>
            </w:r>
          </w:p>
          <w:p w14:paraId="7B23DF81" w14:textId="77777777" w:rsidR="00C87C4C" w:rsidRDefault="00C87C4C" w:rsidP="00CD33ED">
            <w:pPr>
              <w:pStyle w:val="ListParagraph"/>
              <w:numPr>
                <w:ilvl w:val="0"/>
                <w:numId w:val="1"/>
              </w:numPr>
            </w:pPr>
            <w:r>
              <w:t>Primitive streak</w:t>
            </w:r>
          </w:p>
          <w:p w14:paraId="7683BD9B" w14:textId="28A92EC0" w:rsidR="00C87C4C" w:rsidRPr="0007501A" w:rsidRDefault="00C87C4C" w:rsidP="00CD33ED">
            <w:pPr>
              <w:pStyle w:val="ListParagraph"/>
              <w:numPr>
                <w:ilvl w:val="0"/>
                <w:numId w:val="1"/>
              </w:numPr>
            </w:pPr>
            <w:r>
              <w:t>Gastrulation</w:t>
            </w:r>
          </w:p>
        </w:tc>
        <w:tc>
          <w:tcPr>
            <w:tcW w:w="3589" w:type="dxa"/>
            <w:hideMark/>
          </w:tcPr>
          <w:p w14:paraId="4CB2357A" w14:textId="77777777" w:rsidR="0007501A" w:rsidRDefault="00904B7E" w:rsidP="00CD33ED">
            <w:pPr>
              <w:pStyle w:val="ListParagraph"/>
              <w:numPr>
                <w:ilvl w:val="0"/>
                <w:numId w:val="1"/>
              </w:numPr>
            </w:pPr>
            <w:r>
              <w:t>Assumes upside down position</w:t>
            </w:r>
          </w:p>
          <w:p w14:paraId="0B36A2B2" w14:textId="77777777" w:rsidR="00904B7E" w:rsidRDefault="00904B7E" w:rsidP="00CD33ED">
            <w:pPr>
              <w:pStyle w:val="ListParagraph"/>
              <w:numPr>
                <w:ilvl w:val="0"/>
                <w:numId w:val="1"/>
              </w:numPr>
            </w:pPr>
            <w:r>
              <w:t xml:space="preserve">Differentiation of male and female sex organs </w:t>
            </w:r>
          </w:p>
          <w:p w14:paraId="08DA2399" w14:textId="77777777" w:rsidR="00904B7E" w:rsidRDefault="00CD33ED" w:rsidP="00CD33ED">
            <w:pPr>
              <w:pStyle w:val="ListParagraph"/>
              <w:numPr>
                <w:ilvl w:val="0"/>
                <w:numId w:val="1"/>
              </w:numPr>
              <w:jc w:val="both"/>
            </w:pPr>
            <w:r>
              <w:t>Organ systems continue to grow</w:t>
            </w:r>
          </w:p>
          <w:p w14:paraId="6D7134CC" w14:textId="77777777" w:rsidR="00170A1A" w:rsidRDefault="00170A1A" w:rsidP="00CD33ED">
            <w:pPr>
              <w:pStyle w:val="ListParagraph"/>
              <w:numPr>
                <w:ilvl w:val="0"/>
                <w:numId w:val="1"/>
              </w:numPr>
              <w:jc w:val="both"/>
            </w:pPr>
            <w:r>
              <w:t>Parturition</w:t>
            </w:r>
          </w:p>
          <w:p w14:paraId="370DDF9E" w14:textId="77FB14AC" w:rsidR="003311EC" w:rsidRPr="0007501A" w:rsidRDefault="003311EC" w:rsidP="00CD33ED">
            <w:pPr>
              <w:pStyle w:val="ListParagraph"/>
              <w:numPr>
                <w:ilvl w:val="0"/>
                <w:numId w:val="1"/>
              </w:numPr>
              <w:jc w:val="both"/>
            </w:pPr>
            <w:r>
              <w:t>Placenta is fully formed and gives off its own hormones independent of corpus luteum</w:t>
            </w:r>
          </w:p>
        </w:tc>
      </w:tr>
    </w:tbl>
    <w:p w14:paraId="38264349" w14:textId="77777777" w:rsidR="0007501A" w:rsidRDefault="0007501A"/>
    <w:p w14:paraId="2EF02482" w14:textId="77777777" w:rsidR="00F469EB" w:rsidRDefault="00F469EB" w:rsidP="00F469EB">
      <w:pPr>
        <w:pStyle w:val="ListParagraph"/>
        <w:numPr>
          <w:ilvl w:val="0"/>
          <w:numId w:val="5"/>
        </w:numPr>
      </w:pPr>
      <w:r>
        <w:t xml:space="preserve">Explain the following developmental periods.  Tell us what occurs during </w:t>
      </w:r>
    </w:p>
    <w:p w14:paraId="4DB552A9" w14:textId="6467A91C" w:rsidR="00F469EB" w:rsidRPr="00304C8F" w:rsidRDefault="00F469EB" w:rsidP="00F469EB">
      <w:pPr>
        <w:pStyle w:val="ListParagraph"/>
        <w:numPr>
          <w:ilvl w:val="1"/>
          <w:numId w:val="5"/>
        </w:numPr>
        <w:rPr>
          <w:b/>
          <w:bCs/>
        </w:rPr>
      </w:pPr>
      <w:r w:rsidRPr="00304C8F">
        <w:rPr>
          <w:b/>
          <w:bCs/>
        </w:rPr>
        <w:t>Implantation</w:t>
      </w:r>
      <w:r w:rsidR="00662281">
        <w:rPr>
          <w:b/>
          <w:bCs/>
        </w:rPr>
        <w:t>:</w:t>
      </w:r>
      <w:r w:rsidR="00852125">
        <w:rPr>
          <w:b/>
          <w:bCs/>
        </w:rPr>
        <w:t xml:space="preserve"> </w:t>
      </w:r>
      <w:r w:rsidR="00852125" w:rsidRPr="00BA7249">
        <w:rPr>
          <w:highlight w:val="yellow"/>
        </w:rPr>
        <w:t>Implantation occurs</w:t>
      </w:r>
      <w:r w:rsidR="002C3A97" w:rsidRPr="00BA7249">
        <w:rPr>
          <w:highlight w:val="yellow"/>
        </w:rPr>
        <w:t xml:space="preserve"> approximately seven days after fertilization</w:t>
      </w:r>
      <w:r w:rsidR="00852125" w:rsidRPr="00BA7249">
        <w:rPr>
          <w:highlight w:val="yellow"/>
        </w:rPr>
        <w:t xml:space="preserve"> during the germinal period. During implantation, the blastocyst, or embryo, </w:t>
      </w:r>
      <w:r w:rsidR="002C3A97" w:rsidRPr="00BA7249">
        <w:rPr>
          <w:highlight w:val="yellow"/>
        </w:rPr>
        <w:t>“implants” itself into the uterine wall near the uterine fundus. As the blastocyte continues to grow in the uterine wall, two trophoblasts cells develop and gives rise to the embryonic portion of the placenta.</w:t>
      </w:r>
    </w:p>
    <w:p w14:paraId="40310984" w14:textId="46430BE3" w:rsidR="00F469EB" w:rsidRPr="00BA7249" w:rsidRDefault="00F469EB" w:rsidP="00F469EB">
      <w:pPr>
        <w:pStyle w:val="ListParagraph"/>
        <w:numPr>
          <w:ilvl w:val="1"/>
          <w:numId w:val="5"/>
        </w:numPr>
        <w:rPr>
          <w:b/>
          <w:bCs/>
          <w:highlight w:val="yellow"/>
        </w:rPr>
      </w:pPr>
      <w:r w:rsidRPr="00BA7249">
        <w:rPr>
          <w:b/>
          <w:bCs/>
        </w:rPr>
        <w:t>Gastrulation</w:t>
      </w:r>
      <w:r w:rsidR="006B5284" w:rsidRPr="00BA7249">
        <w:rPr>
          <w:b/>
          <w:bCs/>
        </w:rPr>
        <w:t xml:space="preserve">: </w:t>
      </w:r>
      <w:r w:rsidR="00BA7249" w:rsidRPr="00BA7249">
        <w:rPr>
          <w:highlight w:val="yellow"/>
        </w:rPr>
        <w:t>During gastrulation, cells that give rise to germ layers (epiblast) move and results in the formation of the three germ layers (ectoderm, endoderm, mesoderm), leading to many body structures/features.</w:t>
      </w:r>
    </w:p>
    <w:p w14:paraId="3446EAEA" w14:textId="33AF5D44" w:rsidR="00F469EB" w:rsidRPr="00304C8F" w:rsidRDefault="00F469EB" w:rsidP="00F469EB">
      <w:pPr>
        <w:pStyle w:val="ListParagraph"/>
        <w:numPr>
          <w:ilvl w:val="1"/>
          <w:numId w:val="5"/>
        </w:numPr>
        <w:rPr>
          <w:b/>
          <w:bCs/>
        </w:rPr>
      </w:pPr>
      <w:r w:rsidRPr="00BA7249">
        <w:rPr>
          <w:b/>
          <w:bCs/>
        </w:rPr>
        <w:t>Neur</w:t>
      </w:r>
      <w:r w:rsidR="005149DE" w:rsidRPr="00BA7249">
        <w:rPr>
          <w:b/>
          <w:bCs/>
        </w:rPr>
        <w:t>u</w:t>
      </w:r>
      <w:r w:rsidRPr="00BA7249">
        <w:rPr>
          <w:b/>
          <w:bCs/>
        </w:rPr>
        <w:t>lation</w:t>
      </w:r>
      <w:r w:rsidR="00BA7249" w:rsidRPr="00BA7249">
        <w:rPr>
          <w:b/>
          <w:bCs/>
        </w:rPr>
        <w:t xml:space="preserve">: </w:t>
      </w:r>
      <w:r w:rsidR="00BA7249" w:rsidRPr="00BA7249">
        <w:rPr>
          <w:highlight w:val="yellow"/>
        </w:rPr>
        <w:t>Neurulation occurs about 18 days after fertilization; responsible for neural tube/neural crest formation, and brain formation. Ectoderm give rise to neural plate.</w:t>
      </w:r>
    </w:p>
    <w:p w14:paraId="1FAEE44F" w14:textId="3F28C3D3" w:rsidR="0007501A" w:rsidRDefault="00F469EB" w:rsidP="00EE7D45">
      <w:pPr>
        <w:pStyle w:val="ListParagraph"/>
        <w:numPr>
          <w:ilvl w:val="0"/>
          <w:numId w:val="5"/>
        </w:numPr>
      </w:pPr>
      <w:r>
        <w:t xml:space="preserve">Name and explain the 3 parts of labor.  Be sure to include that the placenta is composed of the </w:t>
      </w:r>
      <w:r w:rsidR="00662281">
        <w:rPr>
          <w:u w:val="single"/>
        </w:rPr>
        <w:t xml:space="preserve">                        </w:t>
      </w:r>
      <w:r>
        <w:t xml:space="preserve"> layer from the embryo and the mother’s __________________. </w:t>
      </w:r>
    </w:p>
    <w:p w14:paraId="19ED4B86" w14:textId="5F2C34B4" w:rsidR="006E0860" w:rsidRPr="007414F4" w:rsidRDefault="006E0860" w:rsidP="006E0860">
      <w:pPr>
        <w:pStyle w:val="ListParagraph"/>
        <w:ind w:left="360"/>
        <w:rPr>
          <w:highlight w:val="yellow"/>
        </w:rPr>
      </w:pPr>
      <w:r w:rsidRPr="007414F4">
        <w:rPr>
          <w:highlight w:val="yellow"/>
        </w:rPr>
        <w:t xml:space="preserve">Labor is the period during which uterine contractions that will eventually push the fetus and placenta (afterbirth) from the uterus. </w:t>
      </w:r>
    </w:p>
    <w:p w14:paraId="3DEED234" w14:textId="0A9D093C" w:rsidR="006E0860" w:rsidRPr="007414F4" w:rsidRDefault="006E0860" w:rsidP="006E0860">
      <w:pPr>
        <w:pStyle w:val="ListParagraph"/>
        <w:numPr>
          <w:ilvl w:val="0"/>
          <w:numId w:val="8"/>
        </w:numPr>
        <w:jc w:val="both"/>
        <w:rPr>
          <w:b/>
          <w:bCs/>
          <w:highlight w:val="yellow"/>
        </w:rPr>
      </w:pPr>
      <w:r w:rsidRPr="007414F4">
        <w:rPr>
          <w:b/>
          <w:bCs/>
          <w:highlight w:val="yellow"/>
        </w:rPr>
        <w:t>First stage (dilation)</w:t>
      </w:r>
      <w:r w:rsidR="00001A20" w:rsidRPr="007414F4">
        <w:rPr>
          <w:b/>
          <w:bCs/>
          <w:highlight w:val="yellow"/>
        </w:rPr>
        <w:t xml:space="preserve">: </w:t>
      </w:r>
      <w:r w:rsidR="00001A20" w:rsidRPr="007414F4">
        <w:rPr>
          <w:highlight w:val="yellow"/>
        </w:rPr>
        <w:t>This stage starts uterine contractions; amniotic sac, which contains amniotic fluid, ruptures. The uterine contractions stimulate the cervix to dilate enough to allow entry into the birth canal (vagina)</w:t>
      </w:r>
      <w:r w:rsidR="00C628C6" w:rsidRPr="007414F4">
        <w:rPr>
          <w:highlight w:val="yellow"/>
        </w:rPr>
        <w:t xml:space="preserve"> </w:t>
      </w:r>
      <w:r w:rsidR="00001A20" w:rsidRPr="007414F4">
        <w:rPr>
          <w:highlight w:val="yellow"/>
        </w:rPr>
        <w:t>and expel the fetus.</w:t>
      </w:r>
    </w:p>
    <w:p w14:paraId="43390573" w14:textId="33628B43" w:rsidR="006E0860" w:rsidRPr="007414F4" w:rsidRDefault="006E0860" w:rsidP="006E0860">
      <w:pPr>
        <w:pStyle w:val="ListParagraph"/>
        <w:numPr>
          <w:ilvl w:val="0"/>
          <w:numId w:val="8"/>
        </w:numPr>
        <w:jc w:val="both"/>
        <w:rPr>
          <w:b/>
          <w:bCs/>
          <w:highlight w:val="yellow"/>
        </w:rPr>
      </w:pPr>
      <w:r w:rsidRPr="007414F4">
        <w:rPr>
          <w:b/>
          <w:bCs/>
          <w:highlight w:val="yellow"/>
        </w:rPr>
        <w:t>Second stage (expulsion)</w:t>
      </w:r>
      <w:r w:rsidR="00001A20" w:rsidRPr="007414F4">
        <w:rPr>
          <w:b/>
          <w:bCs/>
          <w:highlight w:val="yellow"/>
        </w:rPr>
        <w:t xml:space="preserve">: </w:t>
      </w:r>
      <w:r w:rsidR="00001A20" w:rsidRPr="007414F4">
        <w:rPr>
          <w:highlight w:val="yellow"/>
        </w:rPr>
        <w:t>During this stage, the fetus is expelled from the uterus</w:t>
      </w:r>
      <w:r w:rsidR="00C628C6" w:rsidRPr="007414F4">
        <w:rPr>
          <w:highlight w:val="yellow"/>
        </w:rPr>
        <w:t>. The cervix dilates to its maximum capacity (approximately 10 cm), and the mother pushes with her abdominal muscles to assist uterine contractions, causing enough pressure in the uterus to expel the fetus via the vagina.</w:t>
      </w:r>
    </w:p>
    <w:p w14:paraId="604E67B3" w14:textId="5631A9AC" w:rsidR="006E0860" w:rsidRPr="007414F4" w:rsidRDefault="006E0860" w:rsidP="006E0860">
      <w:pPr>
        <w:pStyle w:val="ListParagraph"/>
        <w:numPr>
          <w:ilvl w:val="0"/>
          <w:numId w:val="8"/>
        </w:numPr>
        <w:jc w:val="both"/>
        <w:rPr>
          <w:b/>
          <w:bCs/>
          <w:highlight w:val="yellow"/>
        </w:rPr>
      </w:pPr>
      <w:r w:rsidRPr="007414F4">
        <w:rPr>
          <w:b/>
          <w:bCs/>
          <w:highlight w:val="yellow"/>
        </w:rPr>
        <w:t>Third stage (placental stage)</w:t>
      </w:r>
      <w:r w:rsidR="00C628C6" w:rsidRPr="007414F4">
        <w:rPr>
          <w:b/>
          <w:bCs/>
          <w:highlight w:val="yellow"/>
        </w:rPr>
        <w:t xml:space="preserve">: </w:t>
      </w:r>
      <w:r w:rsidR="007414F4" w:rsidRPr="007414F4">
        <w:rPr>
          <w:highlight w:val="yellow"/>
        </w:rPr>
        <w:t xml:space="preserve">After the birth of the fetus, the placenta is expelled from the vagina. Contractions of the uterus causes the placenta to break away from the wall of the </w:t>
      </w:r>
      <w:proofErr w:type="gramStart"/>
      <w:r w:rsidR="007414F4" w:rsidRPr="007414F4">
        <w:rPr>
          <w:highlight w:val="yellow"/>
        </w:rPr>
        <w:t>uterus, and</w:t>
      </w:r>
      <w:proofErr w:type="gramEnd"/>
      <w:r w:rsidR="007414F4" w:rsidRPr="007414F4">
        <w:rPr>
          <w:highlight w:val="yellow"/>
        </w:rPr>
        <w:t xml:space="preserve"> exiting through the vagina. </w:t>
      </w:r>
    </w:p>
    <w:sectPr w:rsidR="006E0860" w:rsidRPr="007414F4" w:rsidSect="0007501A">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A3CDE"/>
    <w:multiLevelType w:val="hybridMultilevel"/>
    <w:tmpl w:val="8E6C2710"/>
    <w:lvl w:ilvl="0" w:tplc="05C230DA">
      <w:start w:val="1"/>
      <w:numFmt w:val="bullet"/>
      <w:lvlText w:val="•"/>
      <w:lvlJc w:val="left"/>
      <w:pPr>
        <w:tabs>
          <w:tab w:val="num" w:pos="720"/>
        </w:tabs>
        <w:ind w:left="720" w:hanging="360"/>
      </w:pPr>
      <w:rPr>
        <w:rFonts w:ascii="Arial" w:hAnsi="Arial" w:hint="default"/>
      </w:rPr>
    </w:lvl>
    <w:lvl w:ilvl="1" w:tplc="68EC8932" w:tentative="1">
      <w:start w:val="1"/>
      <w:numFmt w:val="bullet"/>
      <w:lvlText w:val="•"/>
      <w:lvlJc w:val="left"/>
      <w:pPr>
        <w:tabs>
          <w:tab w:val="num" w:pos="1440"/>
        </w:tabs>
        <w:ind w:left="1440" w:hanging="360"/>
      </w:pPr>
      <w:rPr>
        <w:rFonts w:ascii="Arial" w:hAnsi="Arial" w:hint="default"/>
      </w:rPr>
    </w:lvl>
    <w:lvl w:ilvl="2" w:tplc="D14A9096" w:tentative="1">
      <w:start w:val="1"/>
      <w:numFmt w:val="bullet"/>
      <w:lvlText w:val="•"/>
      <w:lvlJc w:val="left"/>
      <w:pPr>
        <w:tabs>
          <w:tab w:val="num" w:pos="2160"/>
        </w:tabs>
        <w:ind w:left="2160" w:hanging="360"/>
      </w:pPr>
      <w:rPr>
        <w:rFonts w:ascii="Arial" w:hAnsi="Arial" w:hint="default"/>
      </w:rPr>
    </w:lvl>
    <w:lvl w:ilvl="3" w:tplc="3094E710" w:tentative="1">
      <w:start w:val="1"/>
      <w:numFmt w:val="bullet"/>
      <w:lvlText w:val="•"/>
      <w:lvlJc w:val="left"/>
      <w:pPr>
        <w:tabs>
          <w:tab w:val="num" w:pos="2880"/>
        </w:tabs>
        <w:ind w:left="2880" w:hanging="360"/>
      </w:pPr>
      <w:rPr>
        <w:rFonts w:ascii="Arial" w:hAnsi="Arial" w:hint="default"/>
      </w:rPr>
    </w:lvl>
    <w:lvl w:ilvl="4" w:tplc="030640BE" w:tentative="1">
      <w:start w:val="1"/>
      <w:numFmt w:val="bullet"/>
      <w:lvlText w:val="•"/>
      <w:lvlJc w:val="left"/>
      <w:pPr>
        <w:tabs>
          <w:tab w:val="num" w:pos="3600"/>
        </w:tabs>
        <w:ind w:left="3600" w:hanging="360"/>
      </w:pPr>
      <w:rPr>
        <w:rFonts w:ascii="Arial" w:hAnsi="Arial" w:hint="default"/>
      </w:rPr>
    </w:lvl>
    <w:lvl w:ilvl="5" w:tplc="0DB6716C" w:tentative="1">
      <w:start w:val="1"/>
      <w:numFmt w:val="bullet"/>
      <w:lvlText w:val="•"/>
      <w:lvlJc w:val="left"/>
      <w:pPr>
        <w:tabs>
          <w:tab w:val="num" w:pos="4320"/>
        </w:tabs>
        <w:ind w:left="4320" w:hanging="360"/>
      </w:pPr>
      <w:rPr>
        <w:rFonts w:ascii="Arial" w:hAnsi="Arial" w:hint="default"/>
      </w:rPr>
    </w:lvl>
    <w:lvl w:ilvl="6" w:tplc="DE40E4B8" w:tentative="1">
      <w:start w:val="1"/>
      <w:numFmt w:val="bullet"/>
      <w:lvlText w:val="•"/>
      <w:lvlJc w:val="left"/>
      <w:pPr>
        <w:tabs>
          <w:tab w:val="num" w:pos="5040"/>
        </w:tabs>
        <w:ind w:left="5040" w:hanging="360"/>
      </w:pPr>
      <w:rPr>
        <w:rFonts w:ascii="Arial" w:hAnsi="Arial" w:hint="default"/>
      </w:rPr>
    </w:lvl>
    <w:lvl w:ilvl="7" w:tplc="EF88DAB4" w:tentative="1">
      <w:start w:val="1"/>
      <w:numFmt w:val="bullet"/>
      <w:lvlText w:val="•"/>
      <w:lvlJc w:val="left"/>
      <w:pPr>
        <w:tabs>
          <w:tab w:val="num" w:pos="5760"/>
        </w:tabs>
        <w:ind w:left="5760" w:hanging="360"/>
      </w:pPr>
      <w:rPr>
        <w:rFonts w:ascii="Arial" w:hAnsi="Arial" w:hint="default"/>
      </w:rPr>
    </w:lvl>
    <w:lvl w:ilvl="8" w:tplc="B552774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914FD6"/>
    <w:multiLevelType w:val="hybridMultilevel"/>
    <w:tmpl w:val="0FE2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A2D01"/>
    <w:multiLevelType w:val="hybridMultilevel"/>
    <w:tmpl w:val="94CE091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D8B1F84"/>
    <w:multiLevelType w:val="hybridMultilevel"/>
    <w:tmpl w:val="987065E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D51FD"/>
    <w:multiLevelType w:val="hybridMultilevel"/>
    <w:tmpl w:val="201AC976"/>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E63CE4"/>
    <w:multiLevelType w:val="hybridMultilevel"/>
    <w:tmpl w:val="5BF65678"/>
    <w:lvl w:ilvl="0" w:tplc="A03C9A8E">
      <w:start w:val="1"/>
      <w:numFmt w:val="bullet"/>
      <w:lvlText w:val="•"/>
      <w:lvlJc w:val="left"/>
      <w:pPr>
        <w:tabs>
          <w:tab w:val="num" w:pos="720"/>
        </w:tabs>
        <w:ind w:left="720" w:hanging="360"/>
      </w:pPr>
      <w:rPr>
        <w:rFonts w:ascii="Arial" w:hAnsi="Arial" w:hint="default"/>
      </w:rPr>
    </w:lvl>
    <w:lvl w:ilvl="1" w:tplc="C9042728" w:tentative="1">
      <w:start w:val="1"/>
      <w:numFmt w:val="bullet"/>
      <w:lvlText w:val="•"/>
      <w:lvlJc w:val="left"/>
      <w:pPr>
        <w:tabs>
          <w:tab w:val="num" w:pos="1440"/>
        </w:tabs>
        <w:ind w:left="1440" w:hanging="360"/>
      </w:pPr>
      <w:rPr>
        <w:rFonts w:ascii="Arial" w:hAnsi="Arial" w:hint="default"/>
      </w:rPr>
    </w:lvl>
    <w:lvl w:ilvl="2" w:tplc="70D416B6" w:tentative="1">
      <w:start w:val="1"/>
      <w:numFmt w:val="bullet"/>
      <w:lvlText w:val="•"/>
      <w:lvlJc w:val="left"/>
      <w:pPr>
        <w:tabs>
          <w:tab w:val="num" w:pos="2160"/>
        </w:tabs>
        <w:ind w:left="2160" w:hanging="360"/>
      </w:pPr>
      <w:rPr>
        <w:rFonts w:ascii="Arial" w:hAnsi="Arial" w:hint="default"/>
      </w:rPr>
    </w:lvl>
    <w:lvl w:ilvl="3" w:tplc="A2A06416" w:tentative="1">
      <w:start w:val="1"/>
      <w:numFmt w:val="bullet"/>
      <w:lvlText w:val="•"/>
      <w:lvlJc w:val="left"/>
      <w:pPr>
        <w:tabs>
          <w:tab w:val="num" w:pos="2880"/>
        </w:tabs>
        <w:ind w:left="2880" w:hanging="360"/>
      </w:pPr>
      <w:rPr>
        <w:rFonts w:ascii="Arial" w:hAnsi="Arial" w:hint="default"/>
      </w:rPr>
    </w:lvl>
    <w:lvl w:ilvl="4" w:tplc="0F2438DC" w:tentative="1">
      <w:start w:val="1"/>
      <w:numFmt w:val="bullet"/>
      <w:lvlText w:val="•"/>
      <w:lvlJc w:val="left"/>
      <w:pPr>
        <w:tabs>
          <w:tab w:val="num" w:pos="3600"/>
        </w:tabs>
        <w:ind w:left="3600" w:hanging="360"/>
      </w:pPr>
      <w:rPr>
        <w:rFonts w:ascii="Arial" w:hAnsi="Arial" w:hint="default"/>
      </w:rPr>
    </w:lvl>
    <w:lvl w:ilvl="5" w:tplc="E0EA338E" w:tentative="1">
      <w:start w:val="1"/>
      <w:numFmt w:val="bullet"/>
      <w:lvlText w:val="•"/>
      <w:lvlJc w:val="left"/>
      <w:pPr>
        <w:tabs>
          <w:tab w:val="num" w:pos="4320"/>
        </w:tabs>
        <w:ind w:left="4320" w:hanging="360"/>
      </w:pPr>
      <w:rPr>
        <w:rFonts w:ascii="Arial" w:hAnsi="Arial" w:hint="default"/>
      </w:rPr>
    </w:lvl>
    <w:lvl w:ilvl="6" w:tplc="3C3AC7FA" w:tentative="1">
      <w:start w:val="1"/>
      <w:numFmt w:val="bullet"/>
      <w:lvlText w:val="•"/>
      <w:lvlJc w:val="left"/>
      <w:pPr>
        <w:tabs>
          <w:tab w:val="num" w:pos="5040"/>
        </w:tabs>
        <w:ind w:left="5040" w:hanging="360"/>
      </w:pPr>
      <w:rPr>
        <w:rFonts w:ascii="Arial" w:hAnsi="Arial" w:hint="default"/>
      </w:rPr>
    </w:lvl>
    <w:lvl w:ilvl="7" w:tplc="48044CC0" w:tentative="1">
      <w:start w:val="1"/>
      <w:numFmt w:val="bullet"/>
      <w:lvlText w:val="•"/>
      <w:lvlJc w:val="left"/>
      <w:pPr>
        <w:tabs>
          <w:tab w:val="num" w:pos="5760"/>
        </w:tabs>
        <w:ind w:left="5760" w:hanging="360"/>
      </w:pPr>
      <w:rPr>
        <w:rFonts w:ascii="Arial" w:hAnsi="Arial" w:hint="default"/>
      </w:rPr>
    </w:lvl>
    <w:lvl w:ilvl="8" w:tplc="C174079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7731DF4"/>
    <w:multiLevelType w:val="hybridMultilevel"/>
    <w:tmpl w:val="91AAB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40232"/>
    <w:multiLevelType w:val="hybridMultilevel"/>
    <w:tmpl w:val="CB7877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5"/>
  </w:num>
  <w:num w:numId="3">
    <w:abstractNumId w:val="0"/>
  </w:num>
  <w:num w:numId="4">
    <w:abstractNumId w:val="3"/>
  </w:num>
  <w:num w:numId="5">
    <w:abstractNumId w:val="4"/>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01A"/>
    <w:rsid w:val="00001A20"/>
    <w:rsid w:val="0007035D"/>
    <w:rsid w:val="0007501A"/>
    <w:rsid w:val="000F3D3C"/>
    <w:rsid w:val="00111957"/>
    <w:rsid w:val="00132768"/>
    <w:rsid w:val="00170A1A"/>
    <w:rsid w:val="00171A07"/>
    <w:rsid w:val="001E3A9C"/>
    <w:rsid w:val="002529C8"/>
    <w:rsid w:val="00257B7E"/>
    <w:rsid w:val="00261209"/>
    <w:rsid w:val="002C3A97"/>
    <w:rsid w:val="002D382C"/>
    <w:rsid w:val="002E1DCE"/>
    <w:rsid w:val="002F11D0"/>
    <w:rsid w:val="002F4BF2"/>
    <w:rsid w:val="00304C8F"/>
    <w:rsid w:val="003311EC"/>
    <w:rsid w:val="0033542E"/>
    <w:rsid w:val="00497EAB"/>
    <w:rsid w:val="004A43E0"/>
    <w:rsid w:val="004C4CF5"/>
    <w:rsid w:val="004D1175"/>
    <w:rsid w:val="004D16D3"/>
    <w:rsid w:val="005149DE"/>
    <w:rsid w:val="00526B73"/>
    <w:rsid w:val="00535F23"/>
    <w:rsid w:val="00620D3B"/>
    <w:rsid w:val="00662281"/>
    <w:rsid w:val="006B5284"/>
    <w:rsid w:val="006C349B"/>
    <w:rsid w:val="006D2A21"/>
    <w:rsid w:val="006E0860"/>
    <w:rsid w:val="007358D2"/>
    <w:rsid w:val="007414F4"/>
    <w:rsid w:val="00750217"/>
    <w:rsid w:val="007563B6"/>
    <w:rsid w:val="007C7632"/>
    <w:rsid w:val="007D4115"/>
    <w:rsid w:val="00845D58"/>
    <w:rsid w:val="00852125"/>
    <w:rsid w:val="00883FD6"/>
    <w:rsid w:val="008C492E"/>
    <w:rsid w:val="008D3036"/>
    <w:rsid w:val="00904B7E"/>
    <w:rsid w:val="00A04AEB"/>
    <w:rsid w:val="00AB1454"/>
    <w:rsid w:val="00AD532D"/>
    <w:rsid w:val="00B31B4B"/>
    <w:rsid w:val="00BA7249"/>
    <w:rsid w:val="00C628C6"/>
    <w:rsid w:val="00C87612"/>
    <w:rsid w:val="00C87C4C"/>
    <w:rsid w:val="00CD33ED"/>
    <w:rsid w:val="00DB06B8"/>
    <w:rsid w:val="00DE121F"/>
    <w:rsid w:val="00E03A6C"/>
    <w:rsid w:val="00E33784"/>
    <w:rsid w:val="00EE7D45"/>
    <w:rsid w:val="00F149CD"/>
    <w:rsid w:val="00F26264"/>
    <w:rsid w:val="00F469EB"/>
    <w:rsid w:val="00F77D84"/>
    <w:rsid w:val="00FB3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90B8"/>
  <w15:docId w15:val="{E23CD586-293B-4E70-9C63-980448A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750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01A"/>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7501A"/>
    <w:pPr>
      <w:ind w:left="720"/>
      <w:contextualSpacing/>
    </w:pPr>
  </w:style>
  <w:style w:type="paragraph" w:styleId="Subtitle">
    <w:name w:val="Subtitle"/>
    <w:basedOn w:val="Normal"/>
    <w:next w:val="Normal"/>
    <w:link w:val="SubtitleChar"/>
    <w:uiPriority w:val="11"/>
    <w:qFormat/>
    <w:rsid w:val="004A43E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A43E0"/>
    <w:rPr>
      <w:rFonts w:eastAsiaTheme="minorEastAsia"/>
      <w:color w:val="5A5A5A" w:themeColor="text1" w:themeTint="A5"/>
      <w:spacing w:val="15"/>
    </w:rPr>
  </w:style>
  <w:style w:type="table" w:styleId="TableGrid">
    <w:name w:val="Table Grid"/>
    <w:basedOn w:val="TableNormal"/>
    <w:uiPriority w:val="39"/>
    <w:rsid w:val="00620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985167">
      <w:bodyDiv w:val="1"/>
      <w:marLeft w:val="0"/>
      <w:marRight w:val="0"/>
      <w:marTop w:val="0"/>
      <w:marBottom w:val="0"/>
      <w:divBdr>
        <w:top w:val="none" w:sz="0" w:space="0" w:color="auto"/>
        <w:left w:val="none" w:sz="0" w:space="0" w:color="auto"/>
        <w:bottom w:val="none" w:sz="0" w:space="0" w:color="auto"/>
        <w:right w:val="none" w:sz="0" w:space="0" w:color="auto"/>
      </w:divBdr>
    </w:div>
    <w:div w:id="679233392">
      <w:bodyDiv w:val="1"/>
      <w:marLeft w:val="0"/>
      <w:marRight w:val="0"/>
      <w:marTop w:val="0"/>
      <w:marBottom w:val="0"/>
      <w:divBdr>
        <w:top w:val="none" w:sz="0" w:space="0" w:color="auto"/>
        <w:left w:val="none" w:sz="0" w:space="0" w:color="auto"/>
        <w:bottom w:val="none" w:sz="0" w:space="0" w:color="auto"/>
        <w:right w:val="none" w:sz="0" w:space="0" w:color="auto"/>
      </w:divBdr>
      <w:divsChild>
        <w:div w:id="675881776">
          <w:marLeft w:val="360"/>
          <w:marRight w:val="0"/>
          <w:marTop w:val="200"/>
          <w:marBottom w:val="0"/>
          <w:divBdr>
            <w:top w:val="none" w:sz="0" w:space="0" w:color="auto"/>
            <w:left w:val="none" w:sz="0" w:space="0" w:color="auto"/>
            <w:bottom w:val="none" w:sz="0" w:space="0" w:color="auto"/>
            <w:right w:val="none" w:sz="0" w:space="0" w:color="auto"/>
          </w:divBdr>
        </w:div>
        <w:div w:id="614681870">
          <w:marLeft w:val="360"/>
          <w:marRight w:val="0"/>
          <w:marTop w:val="200"/>
          <w:marBottom w:val="0"/>
          <w:divBdr>
            <w:top w:val="none" w:sz="0" w:space="0" w:color="auto"/>
            <w:left w:val="none" w:sz="0" w:space="0" w:color="auto"/>
            <w:bottom w:val="none" w:sz="0" w:space="0" w:color="auto"/>
            <w:right w:val="none" w:sz="0" w:space="0" w:color="auto"/>
          </w:divBdr>
        </w:div>
        <w:div w:id="1669944764">
          <w:marLeft w:val="360"/>
          <w:marRight w:val="0"/>
          <w:marTop w:val="200"/>
          <w:marBottom w:val="0"/>
          <w:divBdr>
            <w:top w:val="none" w:sz="0" w:space="0" w:color="auto"/>
            <w:left w:val="none" w:sz="0" w:space="0" w:color="auto"/>
            <w:bottom w:val="none" w:sz="0" w:space="0" w:color="auto"/>
            <w:right w:val="none" w:sz="0" w:space="0" w:color="auto"/>
          </w:divBdr>
        </w:div>
        <w:div w:id="417872169">
          <w:marLeft w:val="360"/>
          <w:marRight w:val="0"/>
          <w:marTop w:val="200"/>
          <w:marBottom w:val="0"/>
          <w:divBdr>
            <w:top w:val="none" w:sz="0" w:space="0" w:color="auto"/>
            <w:left w:val="none" w:sz="0" w:space="0" w:color="auto"/>
            <w:bottom w:val="none" w:sz="0" w:space="0" w:color="auto"/>
            <w:right w:val="none" w:sz="0" w:space="0" w:color="auto"/>
          </w:divBdr>
        </w:div>
        <w:div w:id="1914076327">
          <w:marLeft w:val="360"/>
          <w:marRight w:val="0"/>
          <w:marTop w:val="200"/>
          <w:marBottom w:val="0"/>
          <w:divBdr>
            <w:top w:val="none" w:sz="0" w:space="0" w:color="auto"/>
            <w:left w:val="none" w:sz="0" w:space="0" w:color="auto"/>
            <w:bottom w:val="none" w:sz="0" w:space="0" w:color="auto"/>
            <w:right w:val="none" w:sz="0" w:space="0" w:color="auto"/>
          </w:divBdr>
        </w:div>
        <w:div w:id="1591890687">
          <w:marLeft w:val="360"/>
          <w:marRight w:val="0"/>
          <w:marTop w:val="200"/>
          <w:marBottom w:val="0"/>
          <w:divBdr>
            <w:top w:val="none" w:sz="0" w:space="0" w:color="auto"/>
            <w:left w:val="none" w:sz="0" w:space="0" w:color="auto"/>
            <w:bottom w:val="none" w:sz="0" w:space="0" w:color="auto"/>
            <w:right w:val="none" w:sz="0" w:space="0" w:color="auto"/>
          </w:divBdr>
        </w:div>
        <w:div w:id="4289008">
          <w:marLeft w:val="360"/>
          <w:marRight w:val="0"/>
          <w:marTop w:val="200"/>
          <w:marBottom w:val="0"/>
          <w:divBdr>
            <w:top w:val="none" w:sz="0" w:space="0" w:color="auto"/>
            <w:left w:val="none" w:sz="0" w:space="0" w:color="auto"/>
            <w:bottom w:val="none" w:sz="0" w:space="0" w:color="auto"/>
            <w:right w:val="none" w:sz="0" w:space="0" w:color="auto"/>
          </w:divBdr>
        </w:div>
        <w:div w:id="1533301416">
          <w:marLeft w:val="360"/>
          <w:marRight w:val="0"/>
          <w:marTop w:val="200"/>
          <w:marBottom w:val="0"/>
          <w:divBdr>
            <w:top w:val="none" w:sz="0" w:space="0" w:color="auto"/>
            <w:left w:val="none" w:sz="0" w:space="0" w:color="auto"/>
            <w:bottom w:val="none" w:sz="0" w:space="0" w:color="auto"/>
            <w:right w:val="none" w:sz="0" w:space="0" w:color="auto"/>
          </w:divBdr>
        </w:div>
        <w:div w:id="2000503106">
          <w:marLeft w:val="360"/>
          <w:marRight w:val="0"/>
          <w:marTop w:val="200"/>
          <w:marBottom w:val="0"/>
          <w:divBdr>
            <w:top w:val="none" w:sz="0" w:space="0" w:color="auto"/>
            <w:left w:val="none" w:sz="0" w:space="0" w:color="auto"/>
            <w:bottom w:val="none" w:sz="0" w:space="0" w:color="auto"/>
            <w:right w:val="none" w:sz="0" w:space="0" w:color="auto"/>
          </w:divBdr>
        </w:div>
      </w:divsChild>
    </w:div>
    <w:div w:id="1921022443">
      <w:bodyDiv w:val="1"/>
      <w:marLeft w:val="0"/>
      <w:marRight w:val="0"/>
      <w:marTop w:val="0"/>
      <w:marBottom w:val="0"/>
      <w:divBdr>
        <w:top w:val="none" w:sz="0" w:space="0" w:color="auto"/>
        <w:left w:val="none" w:sz="0" w:space="0" w:color="auto"/>
        <w:bottom w:val="none" w:sz="0" w:space="0" w:color="auto"/>
        <w:right w:val="none" w:sz="0" w:space="0" w:color="auto"/>
      </w:divBdr>
      <w:divsChild>
        <w:div w:id="334501133">
          <w:marLeft w:val="360"/>
          <w:marRight w:val="0"/>
          <w:marTop w:val="200"/>
          <w:marBottom w:val="0"/>
          <w:divBdr>
            <w:top w:val="none" w:sz="0" w:space="0" w:color="auto"/>
            <w:left w:val="none" w:sz="0" w:space="0" w:color="auto"/>
            <w:bottom w:val="none" w:sz="0" w:space="0" w:color="auto"/>
            <w:right w:val="none" w:sz="0" w:space="0" w:color="auto"/>
          </w:divBdr>
        </w:div>
        <w:div w:id="341517857">
          <w:marLeft w:val="360"/>
          <w:marRight w:val="0"/>
          <w:marTop w:val="200"/>
          <w:marBottom w:val="0"/>
          <w:divBdr>
            <w:top w:val="none" w:sz="0" w:space="0" w:color="auto"/>
            <w:left w:val="none" w:sz="0" w:space="0" w:color="auto"/>
            <w:bottom w:val="none" w:sz="0" w:space="0" w:color="auto"/>
            <w:right w:val="none" w:sz="0" w:space="0" w:color="auto"/>
          </w:divBdr>
        </w:div>
        <w:div w:id="750392848">
          <w:marLeft w:val="360"/>
          <w:marRight w:val="0"/>
          <w:marTop w:val="200"/>
          <w:marBottom w:val="0"/>
          <w:divBdr>
            <w:top w:val="none" w:sz="0" w:space="0" w:color="auto"/>
            <w:left w:val="none" w:sz="0" w:space="0" w:color="auto"/>
            <w:bottom w:val="none" w:sz="0" w:space="0" w:color="auto"/>
            <w:right w:val="none" w:sz="0" w:space="0" w:color="auto"/>
          </w:divBdr>
        </w:div>
        <w:div w:id="1830322080">
          <w:marLeft w:val="360"/>
          <w:marRight w:val="0"/>
          <w:marTop w:val="200"/>
          <w:marBottom w:val="0"/>
          <w:divBdr>
            <w:top w:val="none" w:sz="0" w:space="0" w:color="auto"/>
            <w:left w:val="none" w:sz="0" w:space="0" w:color="auto"/>
            <w:bottom w:val="none" w:sz="0" w:space="0" w:color="auto"/>
            <w:right w:val="none" w:sz="0" w:space="0" w:color="auto"/>
          </w:divBdr>
        </w:div>
        <w:div w:id="1993093271">
          <w:marLeft w:val="360"/>
          <w:marRight w:val="0"/>
          <w:marTop w:val="200"/>
          <w:marBottom w:val="0"/>
          <w:divBdr>
            <w:top w:val="none" w:sz="0" w:space="0" w:color="auto"/>
            <w:left w:val="none" w:sz="0" w:space="0" w:color="auto"/>
            <w:bottom w:val="none" w:sz="0" w:space="0" w:color="auto"/>
            <w:right w:val="none" w:sz="0" w:space="0" w:color="auto"/>
          </w:divBdr>
        </w:div>
        <w:div w:id="1088380811">
          <w:marLeft w:val="360"/>
          <w:marRight w:val="0"/>
          <w:marTop w:val="200"/>
          <w:marBottom w:val="0"/>
          <w:divBdr>
            <w:top w:val="none" w:sz="0" w:space="0" w:color="auto"/>
            <w:left w:val="none" w:sz="0" w:space="0" w:color="auto"/>
            <w:bottom w:val="none" w:sz="0" w:space="0" w:color="auto"/>
            <w:right w:val="none" w:sz="0" w:space="0" w:color="auto"/>
          </w:divBdr>
        </w:div>
        <w:div w:id="2023436243">
          <w:marLeft w:val="360"/>
          <w:marRight w:val="0"/>
          <w:marTop w:val="200"/>
          <w:marBottom w:val="0"/>
          <w:divBdr>
            <w:top w:val="none" w:sz="0" w:space="0" w:color="auto"/>
            <w:left w:val="none" w:sz="0" w:space="0" w:color="auto"/>
            <w:bottom w:val="none" w:sz="0" w:space="0" w:color="auto"/>
            <w:right w:val="none" w:sz="0" w:space="0" w:color="auto"/>
          </w:divBdr>
        </w:div>
        <w:div w:id="890456819">
          <w:marLeft w:val="360"/>
          <w:marRight w:val="0"/>
          <w:marTop w:val="200"/>
          <w:marBottom w:val="0"/>
          <w:divBdr>
            <w:top w:val="none" w:sz="0" w:space="0" w:color="auto"/>
            <w:left w:val="none" w:sz="0" w:space="0" w:color="auto"/>
            <w:bottom w:val="none" w:sz="0" w:space="0" w:color="auto"/>
            <w:right w:val="none" w:sz="0" w:space="0" w:color="auto"/>
          </w:divBdr>
        </w:div>
        <w:div w:id="2134208195">
          <w:marLeft w:val="360"/>
          <w:marRight w:val="0"/>
          <w:marTop w:val="200"/>
          <w:marBottom w:val="0"/>
          <w:divBdr>
            <w:top w:val="none" w:sz="0" w:space="0" w:color="auto"/>
            <w:left w:val="none" w:sz="0" w:space="0" w:color="auto"/>
            <w:bottom w:val="none" w:sz="0" w:space="0" w:color="auto"/>
            <w:right w:val="none" w:sz="0" w:space="0" w:color="auto"/>
          </w:divBdr>
        </w:div>
        <w:div w:id="186216313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Latasha R. Stabler</dc:creator>
  <cp:keywords/>
  <dc:description/>
  <cp:lastModifiedBy>Kenia Portillo</cp:lastModifiedBy>
  <cp:revision>2</cp:revision>
  <dcterms:created xsi:type="dcterms:W3CDTF">2019-07-16T21:53:00Z</dcterms:created>
  <dcterms:modified xsi:type="dcterms:W3CDTF">2019-07-16T21:53:00Z</dcterms:modified>
</cp:coreProperties>
</file>